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B7D7" w14:textId="77777777" w:rsidR="00A3440B" w:rsidRDefault="00EB1D30">
      <w:pPr>
        <w:pStyle w:val="Naslov"/>
        <w:jc w:val="center"/>
      </w:pPr>
      <w:r>
        <w:t>Informacijski zaslon Avtek DS2</w:t>
      </w:r>
    </w:p>
    <w:p w14:paraId="0B20A2C1" w14:textId="77777777" w:rsidR="00EB1D30" w:rsidRDefault="00EB1D30">
      <w:pPr>
        <w:jc w:val="center"/>
      </w:pPr>
    </w:p>
    <w:p w14:paraId="7E106C19" w14:textId="77777777" w:rsidR="00EB1D30" w:rsidRDefault="00EB1D30">
      <w:pPr>
        <w:jc w:val="center"/>
      </w:pPr>
      <w:r w:rsidRPr="00EB1D30">
        <w:rPr>
          <w:noProof/>
        </w:rPr>
        <w:drawing>
          <wp:inline distT="0" distB="0" distL="0" distR="0" wp14:anchorId="0A30AE91" wp14:editId="7F2B9DF4">
            <wp:extent cx="1950720" cy="152961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1325" cy="1569292"/>
                    </a:xfrm>
                    <a:prstGeom prst="rect">
                      <a:avLst/>
                    </a:prstGeom>
                  </pic:spPr>
                </pic:pic>
              </a:graphicData>
            </a:graphic>
          </wp:inline>
        </w:drawing>
      </w:r>
      <w:r w:rsidRPr="00EB1D30">
        <w:rPr>
          <w:noProof/>
        </w:rPr>
        <w:drawing>
          <wp:inline distT="0" distB="0" distL="0" distR="0" wp14:anchorId="6A15D623" wp14:editId="3A27950B">
            <wp:extent cx="2600325" cy="1518027"/>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6157" cy="1521432"/>
                    </a:xfrm>
                    <a:prstGeom prst="rect">
                      <a:avLst/>
                    </a:prstGeom>
                  </pic:spPr>
                </pic:pic>
              </a:graphicData>
            </a:graphic>
          </wp:inline>
        </w:drawing>
      </w:r>
    </w:p>
    <w:p w14:paraId="570FFECE" w14:textId="77777777" w:rsidR="00EB1D30" w:rsidRPr="00EB1D30" w:rsidRDefault="00EB1D30">
      <w:pPr>
        <w:jc w:val="center"/>
        <w:rPr>
          <w:b/>
          <w:sz w:val="36"/>
          <w:szCs w:val="36"/>
        </w:rPr>
      </w:pPr>
    </w:p>
    <w:p w14:paraId="1BAF0B44" w14:textId="77777777" w:rsidR="00EB1D30" w:rsidRDefault="00EB1D30">
      <w:pPr>
        <w:jc w:val="center"/>
        <w:rPr>
          <w:b/>
          <w:sz w:val="36"/>
          <w:szCs w:val="36"/>
        </w:rPr>
      </w:pPr>
      <w:r w:rsidRPr="00EB1D30">
        <w:rPr>
          <w:b/>
          <w:sz w:val="36"/>
          <w:szCs w:val="36"/>
        </w:rPr>
        <w:t xml:space="preserve">Inovativen dizajn. Široke možnosti. </w:t>
      </w:r>
    </w:p>
    <w:p w14:paraId="254FEECB" w14:textId="77777777" w:rsidR="00A3440B" w:rsidRDefault="00EB1D30">
      <w:pPr>
        <w:jc w:val="center"/>
        <w:rPr>
          <w:b/>
          <w:sz w:val="36"/>
          <w:szCs w:val="36"/>
        </w:rPr>
      </w:pPr>
      <w:r w:rsidRPr="00EB1D30">
        <w:rPr>
          <w:b/>
          <w:sz w:val="36"/>
          <w:szCs w:val="36"/>
        </w:rPr>
        <w:t>Napredna tehnologija.</w:t>
      </w:r>
    </w:p>
    <w:p w14:paraId="0688B957" w14:textId="77777777" w:rsidR="00EB1D30" w:rsidRPr="00EB1D30" w:rsidRDefault="00EB1D30">
      <w:pPr>
        <w:jc w:val="center"/>
        <w:rPr>
          <w:b/>
          <w:sz w:val="36"/>
          <w:szCs w:val="36"/>
        </w:rPr>
      </w:pPr>
    </w:p>
    <w:p w14:paraId="463AFF0B" w14:textId="77777777" w:rsidR="00A3440B" w:rsidRDefault="00EB1D30">
      <w:r>
        <w:t>Monitor Avtek DS združuje napredno tehnologijo in eleganten dizajn, zasnovan posebej za zahtevne informacijske aplikacije. Z odlično kakovostjo slike, tankim profilom in naprednimi funkcijami Avtek DS dviguje standarde informacijskih zaslonov na povsem novo raven.</w:t>
      </w:r>
    </w:p>
    <w:p w14:paraId="60572AED" w14:textId="77777777" w:rsidR="00A3440B" w:rsidRDefault="00EB1D30">
      <w:r>
        <w:t>Ne glede na to, ali potrebujete zaslon za digital signage ali za konferenčne sobe, bo Avtek DS izpolnil vaša pričakovanja. Na voljo je v različnih velikostih – od kompaktnega 43-palčnega modela do impresivnega 98-palčnega zaslona. Monitorji Avtek DS zagotavljajo bogato in izrazito sliko, ki pritegne pozornost in angažira gledalca.</w:t>
      </w:r>
    </w:p>
    <w:p w14:paraId="0B16AF73" w14:textId="77777777" w:rsidR="00A3440B" w:rsidRDefault="00EB1D30">
      <w:r>
        <w:t>Dizajn monitorjev Avtek DS je popolna kombinacija estetike in funkcionalnosti. Njihov tanek in eleganten profil omogoča, da se popolnoma vključijo v vsak prostor, ne glede na to, ali so uporabljeni v poslovnih okoljih ali doma. Minimalistični okvirji, enakomerni na vseh straneh, se subtilno zlijejo s sliko in omogočajo popolno osredotočenost na prikazano vsebino. Poleg tega matirana površina zaslona zmanjšuje svetlobne odseve ter zagotavlja odlično berljivost tudi v svetlih prostorih. Dizajn monitorjev Avtek DS ne pritegne le pogleda, temveč poudarja tudi njihovo funkcionalnost in profesionalnost.</w:t>
      </w:r>
    </w:p>
    <w:p w14:paraId="00559118" w14:textId="77777777" w:rsidR="00A3440B" w:rsidRDefault="00EB1D30">
      <w:r>
        <w:t xml:space="preserve">Eden izmed inovativnih elementov monitorjev Avtek DS je vgrajen infrardeči senzor, ki se nahaja neposredno pod zaslonom. Ta tehnološko napreden senzor odpravlja potrebo po dodatnih zunanjih IR senzorjih, ki pogosto štrlijo iz ohišja ali kvarijo estetiko monitorja. V </w:t>
      </w:r>
      <w:r>
        <w:lastRenderedPageBreak/>
        <w:t>praksi to pomeni, da lahko monitor natančno upravljamo z daljinskim upravljalnikom, usmerjenim neposredno v zaslon. Ta inovativna rešitev integriranega IR senzorja zagotavlja boljši videz naprave, večje udobje pri uporabi in boljšo uporabniško izkušnjo.</w:t>
      </w:r>
    </w:p>
    <w:p w14:paraId="6DABEFAD" w14:textId="77777777" w:rsidR="00A3440B" w:rsidRDefault="00EB1D30">
      <w:r>
        <w:t>Priključek USB-C na monitorju Avtek DS je prav tako priročna rešitev za profesionalce, ki želijo svoj prenosnik ali računalnik povezati neposredno z monitorjem z enim samim kablom za prenos slike, podatkov in napajanja. To praktično in vsestransko povezavo bistveno poenostavi priklop in uporabo monitorja Avtek DS ter zagotavlja večjo fleksibilnost pri vsakodnevnem delu.</w:t>
      </w:r>
    </w:p>
    <w:p w14:paraId="7816B542" w14:textId="77777777" w:rsidR="00A3440B" w:rsidRDefault="00EB1D30">
      <w:r>
        <w:t>Monitor Avtek DS ponuja napredne funkcije nastavljanja urnikov, ki omogočajo natančno načrtovanje vklopa in izklopa monitorja ter upravljanje vsebin ob določenem času. Uporabnik lahko nastavi urnik delovanja zaslona, določi čas začetka in konca delovanja ter izbere vsebine, ki se bodo predvajale ob določenih dnevih in urah. Ta funkcionalnost odpravlja potrebo po ročnem vklapljanju ali izbiranju vsebine. Tako prihrani čas in energijo ter omogoča popolnoma avtomatizirano upravljanje vsebin, kar poveča udobje in učinkovitost uporabe.</w:t>
      </w:r>
    </w:p>
    <w:p w14:paraId="1A34A57B" w14:textId="77777777" w:rsidR="00A3440B" w:rsidRDefault="00EB1D30">
      <w:r>
        <w:t>Monitor Avtek DS omogoča tudi brezžično deljenje zaslona z različnih naprav, kar odpira nove možnosti za predstavitve in prikaz vsebin. S tehnologijami AirPlay, Miracast in Chromecast lahko enostavno prenašamo sliko in zvok z mobilnih naprav, prenosnikov ali računalnikov neposredno na zaslon. Z aplikacijo Bytello Share je mogoče vsebino deliti tudi na daljavo s pomočjo QR kode – uporabnik preprosto skenira kodo s pametnim telefonom in izbere vsebino, ki se prikaže na zaslonu. To je zelo priročna in učinkovita rešitev za brezžično deljenje vsebin in izvajanje predstavitev.</w:t>
      </w:r>
    </w:p>
    <w:p w14:paraId="70BD26F0" w14:textId="77777777" w:rsidR="00A3440B" w:rsidRDefault="00EB1D30">
      <w:r>
        <w:t>Monitorji Avtek DS imajo tudi režo za WiFi/Bluetooth modul, ki je priložen v tem kompletu. Tako uporabnik takoj dobi popolno funkcionalnost monitorja z brezžično povezavo WiFi in Bluetooth. To pomeni, da je monitor pripravljen za delo v sodobnem brezžičnem komunikacijskem okolju takoj po namestitvi.</w:t>
      </w:r>
    </w:p>
    <w:p w14:paraId="238BBB6D" w14:textId="77777777" w:rsidR="00A3440B" w:rsidRDefault="00EB1D30">
      <w:r>
        <w:t>Monitorji Avtek DS velikosti 65" in več imajo tudi OPS režo (Open Pluggable Specification), ki omogoča razširitev monitorja z računalnikom PC. S to rešitvijo lahko bistveno povečamo funkcionalnost zaslona, saj lahko v monitor vgradimo namenski računalnik. To odpravi potrebo po zunanjem računalniku in omogoča uporabniku, da v celoti izkoristi potencial monitorja Avtek DS. OPS reža je elegantna in praktična rešitev, ki omogoča profesionalno prikazovanje vsebin tako v digital signage sistemih kot tudi v konferenčnih prostorih.</w:t>
      </w:r>
    </w:p>
    <w:p w14:paraId="42A2105A" w14:textId="77777777" w:rsidR="00A3440B" w:rsidRDefault="00EB1D30">
      <w:r>
        <w:t>En monitor – trije načini upravljanja</w:t>
      </w:r>
      <w:r>
        <w:br/>
      </w:r>
      <w:r>
        <w:br/>
        <w:t>Avtek DS2 je edina rešitev na trgu, ki vas ne omejuje na en sam sistem upravljanja.</w:t>
      </w:r>
    </w:p>
    <w:p w14:paraId="5E5A18AC" w14:textId="77777777" w:rsidR="00A3440B" w:rsidRDefault="00EB1D30">
      <w:r>
        <w:t>Web CMS: hitro lokalno upravljanje preko IP</w:t>
      </w:r>
      <w:r>
        <w:br/>
        <w:t xml:space="preserve">To je idealna rešitev za uporabnike, ki cenijo hitrost in enostavnost. Sistem ne zahteva namestitve dodatne programske opreme ali ustvarjanja računov v oblaku. Upravljanje </w:t>
      </w:r>
      <w:r>
        <w:lastRenderedPageBreak/>
        <w:t>poteka neposredno prek spletnega brskalnika – v naslovno vrstico preprosto vnesete IP naslov predvajalnika DS2.</w:t>
      </w:r>
    </w:p>
    <w:p w14:paraId="41715F5E" w14:textId="77777777" w:rsidR="00A3440B" w:rsidRDefault="00EB1D30">
      <w:r>
        <w:t>Avtek CMS: preverjena on-site rešitev</w:t>
      </w:r>
      <w:r>
        <w:br/>
        <w:t>Gre za tradicionalno programsko opremo tipa strežnik-odjemalec, namenjeno organizacijam, ki želijo upravljanje vsebin ohraniti znotraj lastne IT infrastrukture.</w:t>
      </w:r>
    </w:p>
    <w:p w14:paraId="35646DAB" w14:textId="77777777" w:rsidR="00A3440B" w:rsidRDefault="00EB1D30">
      <w:r>
        <w:t>AvtekSign: profesionalna platforma razreda Enterprise</w:t>
      </w:r>
      <w:r>
        <w:br/>
        <w:t>To je najnaprednejši del ekosistema Avtek, ki omogoča upravljanje vsebin v oblaku ter dostop do monitorjev od kjerkoli na svetu. Sistem vključuje integracijo s Canvo, Power BI in Excelom ter dostop do profesionalnih predlog.</w:t>
      </w:r>
    </w:p>
    <w:p w14:paraId="68D00EC3" w14:textId="77777777" w:rsidR="00A3440B" w:rsidRDefault="00EB1D30">
      <w:r>
        <w:br w:type="page"/>
      </w:r>
    </w:p>
    <w:p w14:paraId="10D34049" w14:textId="77777777" w:rsidR="00A3440B" w:rsidRDefault="00EB1D30">
      <w:pPr>
        <w:pStyle w:val="Naslov1"/>
      </w:pPr>
      <w:r>
        <w:lastRenderedPageBreak/>
        <w:t>Tehnične specifikacije – Avtek DS2</w:t>
      </w:r>
    </w:p>
    <w:p w14:paraId="1355E426" w14:textId="77777777" w:rsidR="00A3440B" w:rsidRDefault="00EB1D30">
      <w:pPr>
        <w:pStyle w:val="Naslov2"/>
      </w:pPr>
      <w:r>
        <w:t>Zaslon</w:t>
      </w:r>
    </w:p>
    <w:tbl>
      <w:tblPr>
        <w:tblW w:w="0" w:type="auto"/>
        <w:tblLook w:val="04A0" w:firstRow="1" w:lastRow="0" w:firstColumn="1" w:lastColumn="0" w:noHBand="0" w:noVBand="1"/>
      </w:tblPr>
      <w:tblGrid>
        <w:gridCol w:w="4320"/>
        <w:gridCol w:w="4320"/>
      </w:tblGrid>
      <w:tr w:rsidR="00A3440B" w14:paraId="36BF87FD" w14:textId="77777777">
        <w:tc>
          <w:tcPr>
            <w:tcW w:w="4320" w:type="dxa"/>
          </w:tcPr>
          <w:p w14:paraId="611E3F0C" w14:textId="77777777" w:rsidR="00A3440B" w:rsidRDefault="00EB1D30">
            <w:r>
              <w:t>Lastnost</w:t>
            </w:r>
          </w:p>
        </w:tc>
        <w:tc>
          <w:tcPr>
            <w:tcW w:w="4320" w:type="dxa"/>
          </w:tcPr>
          <w:p w14:paraId="6065A6DE" w14:textId="77777777" w:rsidR="00A3440B" w:rsidRDefault="00EB1D30">
            <w:r>
              <w:t>Specifikacija</w:t>
            </w:r>
          </w:p>
        </w:tc>
      </w:tr>
      <w:tr w:rsidR="00A3440B" w14:paraId="7619FC74" w14:textId="77777777">
        <w:tc>
          <w:tcPr>
            <w:tcW w:w="4320" w:type="dxa"/>
          </w:tcPr>
          <w:p w14:paraId="6CD0B99E" w14:textId="77777777" w:rsidR="00A3440B" w:rsidRDefault="00EB1D30">
            <w:r>
              <w:t>Velikosti zaslona</w:t>
            </w:r>
          </w:p>
        </w:tc>
        <w:tc>
          <w:tcPr>
            <w:tcW w:w="4320" w:type="dxa"/>
          </w:tcPr>
          <w:p w14:paraId="1E6DD1E5" w14:textId="77777777" w:rsidR="00A3440B" w:rsidRDefault="00EB1D30">
            <w:r>
              <w:t>43", 55", 65", 75", 86", 98"</w:t>
            </w:r>
          </w:p>
        </w:tc>
      </w:tr>
      <w:tr w:rsidR="00A3440B" w14:paraId="786068E0" w14:textId="77777777">
        <w:tc>
          <w:tcPr>
            <w:tcW w:w="4320" w:type="dxa"/>
          </w:tcPr>
          <w:p w14:paraId="5DF6EC2B" w14:textId="77777777" w:rsidR="00A3440B" w:rsidRDefault="00EB1D30">
            <w:r>
              <w:t>Ločljivost</w:t>
            </w:r>
          </w:p>
        </w:tc>
        <w:tc>
          <w:tcPr>
            <w:tcW w:w="4320" w:type="dxa"/>
          </w:tcPr>
          <w:p w14:paraId="64CF1B8A" w14:textId="77777777" w:rsidR="00A3440B" w:rsidRDefault="00EB1D30">
            <w:r>
              <w:t>3840 × 2160 (UHD)</w:t>
            </w:r>
          </w:p>
        </w:tc>
      </w:tr>
      <w:tr w:rsidR="00A3440B" w14:paraId="637E36CB" w14:textId="77777777">
        <w:tc>
          <w:tcPr>
            <w:tcW w:w="4320" w:type="dxa"/>
          </w:tcPr>
          <w:p w14:paraId="25A46139" w14:textId="77777777" w:rsidR="00A3440B" w:rsidRDefault="00EB1D30">
            <w:r>
              <w:t>Tip panela</w:t>
            </w:r>
          </w:p>
        </w:tc>
        <w:tc>
          <w:tcPr>
            <w:tcW w:w="4320" w:type="dxa"/>
          </w:tcPr>
          <w:p w14:paraId="2E328753" w14:textId="77777777" w:rsidR="00A3440B" w:rsidRDefault="00EB1D30">
            <w:r>
              <w:t>VA, mat površina</w:t>
            </w:r>
          </w:p>
        </w:tc>
      </w:tr>
      <w:tr w:rsidR="00A3440B" w14:paraId="3E4312FF" w14:textId="77777777">
        <w:tc>
          <w:tcPr>
            <w:tcW w:w="4320" w:type="dxa"/>
          </w:tcPr>
          <w:p w14:paraId="7C08FA0F" w14:textId="77777777" w:rsidR="00A3440B" w:rsidRDefault="00EB1D30">
            <w:r>
              <w:t>Svetilnost</w:t>
            </w:r>
          </w:p>
        </w:tc>
        <w:tc>
          <w:tcPr>
            <w:tcW w:w="4320" w:type="dxa"/>
          </w:tcPr>
          <w:p w14:paraId="7F6E1C5D" w14:textId="77777777" w:rsidR="00A3440B" w:rsidRDefault="00EB1D30">
            <w:r>
              <w:t>500 cd/m²</w:t>
            </w:r>
          </w:p>
        </w:tc>
      </w:tr>
      <w:tr w:rsidR="00A3440B" w14:paraId="4B62411A" w14:textId="77777777">
        <w:tc>
          <w:tcPr>
            <w:tcW w:w="4320" w:type="dxa"/>
          </w:tcPr>
          <w:p w14:paraId="2E3C9A2D" w14:textId="77777777" w:rsidR="00A3440B" w:rsidRDefault="00EB1D30">
            <w:r>
              <w:t>Kontrast</w:t>
            </w:r>
          </w:p>
        </w:tc>
        <w:tc>
          <w:tcPr>
            <w:tcW w:w="4320" w:type="dxa"/>
          </w:tcPr>
          <w:p w14:paraId="65F38C82" w14:textId="77777777" w:rsidR="00A3440B" w:rsidRDefault="00EB1D30">
            <w:r>
              <w:t>4000 : 1</w:t>
            </w:r>
          </w:p>
        </w:tc>
      </w:tr>
      <w:tr w:rsidR="00A3440B" w14:paraId="043B8454" w14:textId="77777777">
        <w:tc>
          <w:tcPr>
            <w:tcW w:w="4320" w:type="dxa"/>
          </w:tcPr>
          <w:p w14:paraId="13684F2D" w14:textId="77777777" w:rsidR="00A3440B" w:rsidRDefault="00EB1D30">
            <w:r>
              <w:t>Odzivni čas</w:t>
            </w:r>
          </w:p>
        </w:tc>
        <w:tc>
          <w:tcPr>
            <w:tcW w:w="4320" w:type="dxa"/>
          </w:tcPr>
          <w:p w14:paraId="23B224D3" w14:textId="77777777" w:rsidR="00A3440B" w:rsidRDefault="00EB1D30">
            <w:r>
              <w:t>6,5 ms</w:t>
            </w:r>
          </w:p>
        </w:tc>
      </w:tr>
      <w:tr w:rsidR="00A3440B" w14:paraId="3D7543F6" w14:textId="77777777">
        <w:tc>
          <w:tcPr>
            <w:tcW w:w="4320" w:type="dxa"/>
          </w:tcPr>
          <w:p w14:paraId="7A503D8A" w14:textId="77777777" w:rsidR="00A3440B" w:rsidRDefault="00EB1D30">
            <w:r>
              <w:t>Vidni kot</w:t>
            </w:r>
          </w:p>
        </w:tc>
        <w:tc>
          <w:tcPr>
            <w:tcW w:w="4320" w:type="dxa"/>
          </w:tcPr>
          <w:p w14:paraId="7355CBB8" w14:textId="77777777" w:rsidR="00A3440B" w:rsidRDefault="00EB1D30">
            <w:r>
              <w:t>178°</w:t>
            </w:r>
          </w:p>
        </w:tc>
      </w:tr>
      <w:tr w:rsidR="00A3440B" w14:paraId="63B0B99A" w14:textId="77777777">
        <w:tc>
          <w:tcPr>
            <w:tcW w:w="4320" w:type="dxa"/>
          </w:tcPr>
          <w:p w14:paraId="56BD006B" w14:textId="77777777" w:rsidR="00A3440B" w:rsidRDefault="00EB1D30">
            <w:r>
              <w:t>Življenjska doba panela</w:t>
            </w:r>
          </w:p>
        </w:tc>
        <w:tc>
          <w:tcPr>
            <w:tcW w:w="4320" w:type="dxa"/>
          </w:tcPr>
          <w:p w14:paraId="2BC5F0B9" w14:textId="77777777" w:rsidR="00A3440B" w:rsidRDefault="00EB1D30">
            <w:r>
              <w:t>50.000 ur</w:t>
            </w:r>
          </w:p>
        </w:tc>
      </w:tr>
      <w:tr w:rsidR="00A3440B" w14:paraId="1456F14A" w14:textId="77777777">
        <w:tc>
          <w:tcPr>
            <w:tcW w:w="4320" w:type="dxa"/>
          </w:tcPr>
          <w:p w14:paraId="0DCD4554" w14:textId="77777777" w:rsidR="00A3440B" w:rsidRDefault="00EB1D30">
            <w:r>
              <w:t>Razmerje stranic</w:t>
            </w:r>
          </w:p>
        </w:tc>
        <w:tc>
          <w:tcPr>
            <w:tcW w:w="4320" w:type="dxa"/>
          </w:tcPr>
          <w:p w14:paraId="16E96F13" w14:textId="77777777" w:rsidR="00A3440B" w:rsidRDefault="00EB1D30">
            <w:r>
              <w:t>16 : 9</w:t>
            </w:r>
          </w:p>
        </w:tc>
      </w:tr>
      <w:tr w:rsidR="00A3440B" w14:paraId="579540F4" w14:textId="77777777">
        <w:tc>
          <w:tcPr>
            <w:tcW w:w="4320" w:type="dxa"/>
          </w:tcPr>
          <w:p w14:paraId="66735F00" w14:textId="77777777" w:rsidR="00A3440B" w:rsidRDefault="00EB1D30">
            <w:r>
              <w:t>Prikazane barve</w:t>
            </w:r>
          </w:p>
        </w:tc>
        <w:tc>
          <w:tcPr>
            <w:tcW w:w="4320" w:type="dxa"/>
          </w:tcPr>
          <w:p w14:paraId="731068E6" w14:textId="77777777" w:rsidR="00A3440B" w:rsidRDefault="00EB1D30">
            <w:r>
              <w:t>1,07 milijarde</w:t>
            </w:r>
          </w:p>
        </w:tc>
      </w:tr>
      <w:tr w:rsidR="00A3440B" w14:paraId="6DD87786" w14:textId="77777777">
        <w:tc>
          <w:tcPr>
            <w:tcW w:w="4320" w:type="dxa"/>
          </w:tcPr>
          <w:p w14:paraId="13E9C528" w14:textId="77777777" w:rsidR="00A3440B" w:rsidRDefault="00EB1D30">
            <w:r>
              <w:t>Stopnja zamegljenosti (Haze)</w:t>
            </w:r>
          </w:p>
        </w:tc>
        <w:tc>
          <w:tcPr>
            <w:tcW w:w="4320" w:type="dxa"/>
          </w:tcPr>
          <w:p w14:paraId="0A3D5452" w14:textId="77777777" w:rsidR="00A3440B" w:rsidRDefault="00EB1D30">
            <w:r>
              <w:t>25 %</w:t>
            </w:r>
          </w:p>
        </w:tc>
      </w:tr>
      <w:tr w:rsidR="00A3440B" w14:paraId="2EB02792" w14:textId="77777777">
        <w:tc>
          <w:tcPr>
            <w:tcW w:w="4320" w:type="dxa"/>
          </w:tcPr>
          <w:p w14:paraId="246E3030" w14:textId="77777777" w:rsidR="00A3440B" w:rsidRDefault="00EB1D30">
            <w:r>
              <w:t>Način delovanja</w:t>
            </w:r>
          </w:p>
        </w:tc>
        <w:tc>
          <w:tcPr>
            <w:tcW w:w="4320" w:type="dxa"/>
          </w:tcPr>
          <w:p w14:paraId="323B797B" w14:textId="77777777" w:rsidR="00A3440B" w:rsidRDefault="00EB1D30">
            <w:r>
              <w:t>24/7</w:t>
            </w:r>
          </w:p>
        </w:tc>
      </w:tr>
    </w:tbl>
    <w:p w14:paraId="36EAD53F" w14:textId="77777777" w:rsidR="00A3440B" w:rsidRDefault="00EB1D30">
      <w:pPr>
        <w:pStyle w:val="Naslov2"/>
      </w:pPr>
      <w:r>
        <w:t>Povezljivost</w:t>
      </w:r>
    </w:p>
    <w:tbl>
      <w:tblPr>
        <w:tblW w:w="0" w:type="auto"/>
        <w:tblLook w:val="04A0" w:firstRow="1" w:lastRow="0" w:firstColumn="1" w:lastColumn="0" w:noHBand="0" w:noVBand="1"/>
      </w:tblPr>
      <w:tblGrid>
        <w:gridCol w:w="4320"/>
        <w:gridCol w:w="4320"/>
      </w:tblGrid>
      <w:tr w:rsidR="00A3440B" w14:paraId="14A0F3FC" w14:textId="77777777">
        <w:tc>
          <w:tcPr>
            <w:tcW w:w="4320" w:type="dxa"/>
          </w:tcPr>
          <w:p w14:paraId="6A03971E" w14:textId="77777777" w:rsidR="00A3440B" w:rsidRDefault="00EB1D30">
            <w:r>
              <w:t>Lastnost</w:t>
            </w:r>
          </w:p>
        </w:tc>
        <w:tc>
          <w:tcPr>
            <w:tcW w:w="4320" w:type="dxa"/>
          </w:tcPr>
          <w:p w14:paraId="26C953CF" w14:textId="77777777" w:rsidR="00A3440B" w:rsidRDefault="00EB1D30">
            <w:r>
              <w:t>Specifikacija</w:t>
            </w:r>
          </w:p>
        </w:tc>
      </w:tr>
      <w:tr w:rsidR="00A3440B" w14:paraId="6170A8ED" w14:textId="77777777">
        <w:tc>
          <w:tcPr>
            <w:tcW w:w="4320" w:type="dxa"/>
          </w:tcPr>
          <w:p w14:paraId="7DBCBE78" w14:textId="77777777" w:rsidR="00A3440B" w:rsidRDefault="00EB1D30">
            <w:r>
              <w:t>Video vhodi</w:t>
            </w:r>
          </w:p>
        </w:tc>
        <w:tc>
          <w:tcPr>
            <w:tcW w:w="4320" w:type="dxa"/>
          </w:tcPr>
          <w:p w14:paraId="4CE3FD13" w14:textId="77777777" w:rsidR="00A3440B" w:rsidRDefault="00EB1D30">
            <w:r>
              <w:t>3 × HDMI, USB-C</w:t>
            </w:r>
          </w:p>
        </w:tc>
      </w:tr>
      <w:tr w:rsidR="00A3440B" w14:paraId="411DDA00" w14:textId="77777777">
        <w:tc>
          <w:tcPr>
            <w:tcW w:w="4320" w:type="dxa"/>
          </w:tcPr>
          <w:p w14:paraId="3A0D82EF" w14:textId="77777777" w:rsidR="00A3440B" w:rsidRDefault="00EB1D30">
            <w:r>
              <w:t>Video izhodi</w:t>
            </w:r>
          </w:p>
        </w:tc>
        <w:tc>
          <w:tcPr>
            <w:tcW w:w="4320" w:type="dxa"/>
          </w:tcPr>
          <w:p w14:paraId="3364E7D0" w14:textId="77777777" w:rsidR="00A3440B" w:rsidRDefault="00EB1D30">
            <w:r>
              <w:t>HDMI, USB-C</w:t>
            </w:r>
          </w:p>
        </w:tc>
      </w:tr>
      <w:tr w:rsidR="00A3440B" w14:paraId="1E56B8FD" w14:textId="77777777">
        <w:tc>
          <w:tcPr>
            <w:tcW w:w="4320" w:type="dxa"/>
          </w:tcPr>
          <w:p w14:paraId="3140F7C2" w14:textId="77777777" w:rsidR="00A3440B" w:rsidRDefault="00EB1D30">
            <w:r>
              <w:t>Avdio izhod</w:t>
            </w:r>
          </w:p>
        </w:tc>
        <w:tc>
          <w:tcPr>
            <w:tcW w:w="4320" w:type="dxa"/>
          </w:tcPr>
          <w:p w14:paraId="246DAB70" w14:textId="77777777" w:rsidR="00A3440B" w:rsidRDefault="00EB1D30">
            <w:r>
              <w:t>3,5 mm mini jack</w:t>
            </w:r>
          </w:p>
        </w:tc>
      </w:tr>
      <w:tr w:rsidR="00A3440B" w14:paraId="1359C420" w14:textId="77777777">
        <w:tc>
          <w:tcPr>
            <w:tcW w:w="4320" w:type="dxa"/>
          </w:tcPr>
          <w:p w14:paraId="00037876" w14:textId="77777777" w:rsidR="00A3440B" w:rsidRDefault="00EB1D30">
            <w:r>
              <w:t>Omrežni priključek</w:t>
            </w:r>
          </w:p>
        </w:tc>
        <w:tc>
          <w:tcPr>
            <w:tcW w:w="4320" w:type="dxa"/>
          </w:tcPr>
          <w:p w14:paraId="20310356" w14:textId="77777777" w:rsidR="00A3440B" w:rsidRDefault="00EB1D30">
            <w:r>
              <w:t>RJ-45</w:t>
            </w:r>
          </w:p>
        </w:tc>
      </w:tr>
      <w:tr w:rsidR="00A3440B" w14:paraId="692E5DC2" w14:textId="77777777">
        <w:tc>
          <w:tcPr>
            <w:tcW w:w="4320" w:type="dxa"/>
          </w:tcPr>
          <w:p w14:paraId="75C5C4AB" w14:textId="77777777" w:rsidR="00A3440B" w:rsidRDefault="00EB1D30">
            <w:r>
              <w:t>Kontrolni port</w:t>
            </w:r>
          </w:p>
        </w:tc>
        <w:tc>
          <w:tcPr>
            <w:tcW w:w="4320" w:type="dxa"/>
          </w:tcPr>
          <w:p w14:paraId="3F16CFCA" w14:textId="77777777" w:rsidR="00A3440B" w:rsidRDefault="00EB1D30">
            <w:r>
              <w:t>RS-232</w:t>
            </w:r>
          </w:p>
        </w:tc>
      </w:tr>
      <w:tr w:rsidR="00A3440B" w14:paraId="01349DF2" w14:textId="77777777">
        <w:tc>
          <w:tcPr>
            <w:tcW w:w="4320" w:type="dxa"/>
          </w:tcPr>
          <w:p w14:paraId="32CFD277" w14:textId="77777777" w:rsidR="00A3440B" w:rsidRDefault="00EB1D30">
            <w:r>
              <w:t>USB priključki</w:t>
            </w:r>
          </w:p>
        </w:tc>
        <w:tc>
          <w:tcPr>
            <w:tcW w:w="4320" w:type="dxa"/>
          </w:tcPr>
          <w:p w14:paraId="69C9E3CA" w14:textId="77777777" w:rsidR="00A3440B" w:rsidRDefault="00EB1D30">
            <w:r>
              <w:t>USB 2.0, USB 3.0</w:t>
            </w:r>
          </w:p>
        </w:tc>
      </w:tr>
    </w:tbl>
    <w:p w14:paraId="5A9BED0F" w14:textId="77777777" w:rsidR="00A3440B" w:rsidRDefault="00EB1D30">
      <w:pPr>
        <w:pStyle w:val="Naslov2"/>
      </w:pPr>
      <w:r>
        <w:t>Zvok</w:t>
      </w:r>
    </w:p>
    <w:tbl>
      <w:tblPr>
        <w:tblW w:w="0" w:type="auto"/>
        <w:tblLook w:val="04A0" w:firstRow="1" w:lastRow="0" w:firstColumn="1" w:lastColumn="0" w:noHBand="0" w:noVBand="1"/>
      </w:tblPr>
      <w:tblGrid>
        <w:gridCol w:w="4320"/>
        <w:gridCol w:w="4320"/>
      </w:tblGrid>
      <w:tr w:rsidR="00A3440B" w14:paraId="2CC25574" w14:textId="77777777">
        <w:tc>
          <w:tcPr>
            <w:tcW w:w="4320" w:type="dxa"/>
          </w:tcPr>
          <w:p w14:paraId="2AE22F5E" w14:textId="77777777" w:rsidR="00A3440B" w:rsidRDefault="00EB1D30">
            <w:r>
              <w:t>Lastnost</w:t>
            </w:r>
          </w:p>
        </w:tc>
        <w:tc>
          <w:tcPr>
            <w:tcW w:w="4320" w:type="dxa"/>
          </w:tcPr>
          <w:p w14:paraId="42400310" w14:textId="77777777" w:rsidR="00A3440B" w:rsidRDefault="00EB1D30">
            <w:r>
              <w:t>Specifikacija</w:t>
            </w:r>
          </w:p>
        </w:tc>
      </w:tr>
      <w:tr w:rsidR="00A3440B" w14:paraId="148B619F" w14:textId="77777777">
        <w:tc>
          <w:tcPr>
            <w:tcW w:w="4320" w:type="dxa"/>
          </w:tcPr>
          <w:p w14:paraId="36551869" w14:textId="77777777" w:rsidR="00A3440B" w:rsidRDefault="00EB1D30">
            <w:r>
              <w:lastRenderedPageBreak/>
              <w:t>Vgrajeni zvočniki</w:t>
            </w:r>
          </w:p>
        </w:tc>
        <w:tc>
          <w:tcPr>
            <w:tcW w:w="4320" w:type="dxa"/>
          </w:tcPr>
          <w:p w14:paraId="799642BE" w14:textId="77777777" w:rsidR="00A3440B" w:rsidRDefault="00EB1D30">
            <w:r>
              <w:t>2 × 16 W</w:t>
            </w:r>
          </w:p>
        </w:tc>
      </w:tr>
    </w:tbl>
    <w:p w14:paraId="422CC822" w14:textId="77777777" w:rsidR="00A3440B" w:rsidRDefault="00EB1D30">
      <w:pPr>
        <w:pStyle w:val="Naslov2"/>
      </w:pPr>
      <w:r>
        <w:t>Sistem</w:t>
      </w:r>
    </w:p>
    <w:tbl>
      <w:tblPr>
        <w:tblW w:w="0" w:type="auto"/>
        <w:tblLook w:val="04A0" w:firstRow="1" w:lastRow="0" w:firstColumn="1" w:lastColumn="0" w:noHBand="0" w:noVBand="1"/>
      </w:tblPr>
      <w:tblGrid>
        <w:gridCol w:w="4320"/>
        <w:gridCol w:w="4320"/>
      </w:tblGrid>
      <w:tr w:rsidR="00A3440B" w14:paraId="60240355" w14:textId="77777777">
        <w:tc>
          <w:tcPr>
            <w:tcW w:w="4320" w:type="dxa"/>
          </w:tcPr>
          <w:p w14:paraId="4B06A31B" w14:textId="77777777" w:rsidR="00A3440B" w:rsidRDefault="00EB1D30">
            <w:r>
              <w:t>Lastnost</w:t>
            </w:r>
          </w:p>
        </w:tc>
        <w:tc>
          <w:tcPr>
            <w:tcW w:w="4320" w:type="dxa"/>
          </w:tcPr>
          <w:p w14:paraId="58AC2C15" w14:textId="77777777" w:rsidR="00A3440B" w:rsidRDefault="00EB1D30">
            <w:r>
              <w:t>Specifikacija</w:t>
            </w:r>
          </w:p>
        </w:tc>
      </w:tr>
      <w:tr w:rsidR="00A3440B" w14:paraId="118BCA3D" w14:textId="77777777">
        <w:tc>
          <w:tcPr>
            <w:tcW w:w="4320" w:type="dxa"/>
          </w:tcPr>
          <w:p w14:paraId="60A0CEAF" w14:textId="77777777" w:rsidR="00A3440B" w:rsidRDefault="00EB1D30">
            <w:r>
              <w:t>Operacijski sistem</w:t>
            </w:r>
          </w:p>
        </w:tc>
        <w:tc>
          <w:tcPr>
            <w:tcW w:w="4320" w:type="dxa"/>
          </w:tcPr>
          <w:p w14:paraId="1426049D" w14:textId="77777777" w:rsidR="00A3440B" w:rsidRDefault="00EB1D30">
            <w:r>
              <w:t>Android 14</w:t>
            </w:r>
          </w:p>
        </w:tc>
      </w:tr>
      <w:tr w:rsidR="00A3440B" w14:paraId="0C82E730" w14:textId="77777777">
        <w:tc>
          <w:tcPr>
            <w:tcW w:w="4320" w:type="dxa"/>
          </w:tcPr>
          <w:p w14:paraId="3ADA3969" w14:textId="77777777" w:rsidR="00A3440B" w:rsidRDefault="00EB1D30">
            <w:r>
              <w:t>Vgrajeni računalnik</w:t>
            </w:r>
          </w:p>
        </w:tc>
        <w:tc>
          <w:tcPr>
            <w:tcW w:w="4320" w:type="dxa"/>
          </w:tcPr>
          <w:p w14:paraId="60D95446" w14:textId="77777777" w:rsidR="00A3440B" w:rsidRDefault="00EB1D30">
            <w:r>
              <w:t>4 GB RAM / 32 GB notranjega pomnilnika</w:t>
            </w:r>
          </w:p>
        </w:tc>
      </w:tr>
    </w:tbl>
    <w:p w14:paraId="14EBC32E" w14:textId="77777777" w:rsidR="00A3440B" w:rsidRDefault="00EB1D30">
      <w:pPr>
        <w:pStyle w:val="Naslov2"/>
      </w:pPr>
      <w:r>
        <w:t>Ostalo</w:t>
      </w:r>
    </w:p>
    <w:tbl>
      <w:tblPr>
        <w:tblW w:w="0" w:type="auto"/>
        <w:tblLook w:val="04A0" w:firstRow="1" w:lastRow="0" w:firstColumn="1" w:lastColumn="0" w:noHBand="0" w:noVBand="1"/>
      </w:tblPr>
      <w:tblGrid>
        <w:gridCol w:w="4320"/>
        <w:gridCol w:w="4320"/>
      </w:tblGrid>
      <w:tr w:rsidR="00A3440B" w14:paraId="1E67D8B4" w14:textId="77777777">
        <w:tc>
          <w:tcPr>
            <w:tcW w:w="4320" w:type="dxa"/>
          </w:tcPr>
          <w:p w14:paraId="33AB6BAB" w14:textId="77777777" w:rsidR="00A3440B" w:rsidRDefault="00EB1D30">
            <w:r>
              <w:t>Lastnost</w:t>
            </w:r>
          </w:p>
        </w:tc>
        <w:tc>
          <w:tcPr>
            <w:tcW w:w="4320" w:type="dxa"/>
          </w:tcPr>
          <w:p w14:paraId="524E3C30" w14:textId="77777777" w:rsidR="00A3440B" w:rsidRDefault="00EB1D30">
            <w:r>
              <w:t>Specifikacija</w:t>
            </w:r>
          </w:p>
        </w:tc>
      </w:tr>
      <w:tr w:rsidR="00A3440B" w14:paraId="1092DBD8" w14:textId="77777777">
        <w:tc>
          <w:tcPr>
            <w:tcW w:w="4320" w:type="dxa"/>
          </w:tcPr>
          <w:p w14:paraId="10F12E03" w14:textId="77777777" w:rsidR="00A3440B" w:rsidRDefault="00EB1D30">
            <w:r>
              <w:t>VESA standard</w:t>
            </w:r>
          </w:p>
        </w:tc>
        <w:tc>
          <w:tcPr>
            <w:tcW w:w="4320" w:type="dxa"/>
          </w:tcPr>
          <w:p w14:paraId="0F7EDA8C" w14:textId="77777777" w:rsidR="00A3440B" w:rsidRDefault="00EB1D30">
            <w:r>
              <w:t>200 × 200 mm</w:t>
            </w:r>
          </w:p>
        </w:tc>
      </w:tr>
      <w:tr w:rsidR="00A3440B" w14:paraId="114E0131" w14:textId="77777777">
        <w:tc>
          <w:tcPr>
            <w:tcW w:w="4320" w:type="dxa"/>
          </w:tcPr>
          <w:p w14:paraId="6D089CAC" w14:textId="77777777" w:rsidR="00A3440B" w:rsidRDefault="00EB1D30">
            <w:r>
              <w:t>Standardna oprema</w:t>
            </w:r>
          </w:p>
        </w:tc>
        <w:tc>
          <w:tcPr>
            <w:tcW w:w="4320" w:type="dxa"/>
          </w:tcPr>
          <w:p w14:paraId="7E6F5CF4" w14:textId="77777777" w:rsidR="00A3440B" w:rsidRDefault="00EB1D30">
            <w:r>
              <w:t>HDMI kabel, napajalni kabel, daljinski upravljalnik, kratka navodila za uporabo, stenski nosilec</w:t>
            </w:r>
          </w:p>
        </w:tc>
      </w:tr>
      <w:tr w:rsidR="00A3440B" w14:paraId="4DD48178" w14:textId="77777777">
        <w:tc>
          <w:tcPr>
            <w:tcW w:w="4320" w:type="dxa"/>
          </w:tcPr>
          <w:p w14:paraId="789074B6" w14:textId="77777777" w:rsidR="00A3440B" w:rsidRDefault="00EB1D30">
            <w:r>
              <w:t>Garancija</w:t>
            </w:r>
          </w:p>
        </w:tc>
        <w:tc>
          <w:tcPr>
            <w:tcW w:w="4320" w:type="dxa"/>
          </w:tcPr>
          <w:p w14:paraId="58DA67FF" w14:textId="77777777" w:rsidR="00A3440B" w:rsidRDefault="00EB1D30">
            <w:r>
              <w:t>3 leta</w:t>
            </w:r>
          </w:p>
        </w:tc>
      </w:tr>
    </w:tbl>
    <w:p w14:paraId="6C77BEA5" w14:textId="77777777" w:rsidR="00A3440B" w:rsidRDefault="00EB1D30">
      <w:pPr>
        <w:pStyle w:val="Naslov2"/>
      </w:pPr>
      <w:r>
        <w:t>Funkcije</w:t>
      </w:r>
    </w:p>
    <w:p w14:paraId="48D9A8EA" w14:textId="77777777" w:rsidR="00A3440B" w:rsidRDefault="00EB1D30">
      <w:pPr>
        <w:pStyle w:val="Oznaenseznam"/>
      </w:pPr>
      <w:r>
        <w:t>AirPlay</w:t>
      </w:r>
    </w:p>
    <w:p w14:paraId="61320547" w14:textId="77777777" w:rsidR="00A3440B" w:rsidRDefault="00EB1D30">
      <w:pPr>
        <w:pStyle w:val="Oznaenseznam"/>
      </w:pPr>
      <w:r>
        <w:t>Miracast</w:t>
      </w:r>
    </w:p>
    <w:p w14:paraId="570160B0" w14:textId="77777777" w:rsidR="00A3440B" w:rsidRDefault="00EB1D30">
      <w:pPr>
        <w:pStyle w:val="Oznaenseznam"/>
      </w:pPr>
      <w:r>
        <w:t>Chromecast</w:t>
      </w:r>
    </w:p>
    <w:p w14:paraId="6AE72F5B" w14:textId="77777777" w:rsidR="00A3440B" w:rsidRDefault="00EB1D30">
      <w:pPr>
        <w:pStyle w:val="Oznaenseznam"/>
      </w:pPr>
      <w:r>
        <w:t>Bytello ScreenShare</w:t>
      </w:r>
    </w:p>
    <w:p w14:paraId="421093B8" w14:textId="77777777" w:rsidR="00A3440B" w:rsidRDefault="00EB1D30">
      <w:pPr>
        <w:pStyle w:val="Oznaenseznam"/>
      </w:pPr>
      <w:r>
        <w:t>Urnik vsebin</w:t>
      </w:r>
    </w:p>
    <w:p w14:paraId="10FFD5C9" w14:textId="77777777" w:rsidR="00A3440B" w:rsidRDefault="00EB1D30">
      <w:pPr>
        <w:pStyle w:val="Oznaenseznam"/>
      </w:pPr>
      <w:r>
        <w:t>Urnik vklopa in izklopa</w:t>
      </w:r>
    </w:p>
    <w:p w14:paraId="41B92EA0" w14:textId="77777777" w:rsidR="00A3440B" w:rsidRDefault="00EB1D30">
      <w:pPr>
        <w:pStyle w:val="Oznaenseznam"/>
      </w:pPr>
      <w:r>
        <w:t>Spletni brskalnik</w:t>
      </w:r>
    </w:p>
    <w:p w14:paraId="783E8936" w14:textId="77777777" w:rsidR="00A3440B" w:rsidRDefault="00EB1D30">
      <w:pPr>
        <w:pStyle w:val="Oznaenseznam"/>
      </w:pPr>
      <w:r>
        <w:t>Screen Copy</w:t>
      </w:r>
    </w:p>
    <w:p w14:paraId="1222DBB3" w14:textId="77777777" w:rsidR="00A3440B" w:rsidRDefault="00EB1D30">
      <w:pPr>
        <w:pStyle w:val="Oznaenseznam"/>
      </w:pPr>
      <w:r>
        <w:t>Video Wall način</w:t>
      </w:r>
    </w:p>
    <w:p w14:paraId="5E5317E6" w14:textId="77777777" w:rsidR="00A3440B" w:rsidRDefault="00EB1D30">
      <w:pPr>
        <w:pStyle w:val="Oznaenseznam"/>
      </w:pPr>
      <w:r>
        <w:t>Deljenje vsebin preko QR kode</w:t>
      </w:r>
    </w:p>
    <w:p w14:paraId="34C8C366" w14:textId="77777777" w:rsidR="00A3440B" w:rsidRDefault="00EB1D30">
      <w:pPr>
        <w:pStyle w:val="Oznaenseznam"/>
      </w:pPr>
      <w:r>
        <w:t>USB Plug &amp; Play</w:t>
      </w:r>
    </w:p>
    <w:p w14:paraId="14FCE8AA" w14:textId="77777777" w:rsidR="00A3440B" w:rsidRDefault="00EB1D30">
      <w:pPr>
        <w:pStyle w:val="Oznaenseznam"/>
      </w:pPr>
      <w:r>
        <w:t>Oddaljeno upravljanje monitorja</w:t>
      </w:r>
    </w:p>
    <w:sectPr w:rsidR="00A344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16cid:durableId="1769037947">
    <w:abstractNumId w:val="8"/>
  </w:num>
  <w:num w:numId="2" w16cid:durableId="1306666187">
    <w:abstractNumId w:val="6"/>
  </w:num>
  <w:num w:numId="3" w16cid:durableId="388236754">
    <w:abstractNumId w:val="5"/>
  </w:num>
  <w:num w:numId="4" w16cid:durableId="439419156">
    <w:abstractNumId w:val="4"/>
  </w:num>
  <w:num w:numId="5" w16cid:durableId="11344622">
    <w:abstractNumId w:val="7"/>
  </w:num>
  <w:num w:numId="6" w16cid:durableId="1008483009">
    <w:abstractNumId w:val="3"/>
  </w:num>
  <w:num w:numId="7" w16cid:durableId="586888709">
    <w:abstractNumId w:val="2"/>
  </w:num>
  <w:num w:numId="8" w16cid:durableId="1290934228">
    <w:abstractNumId w:val="1"/>
  </w:num>
  <w:num w:numId="9" w16cid:durableId="93647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10172"/>
    <w:rsid w:val="0015074B"/>
    <w:rsid w:val="0029639D"/>
    <w:rsid w:val="00326F90"/>
    <w:rsid w:val="006E73E5"/>
    <w:rsid w:val="00A3440B"/>
    <w:rsid w:val="00AA1D8D"/>
    <w:rsid w:val="00B47730"/>
    <w:rsid w:val="00CB0664"/>
    <w:rsid w:val="00EB1D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5F6F0"/>
  <w14:defaultImageDpi w14:val="300"/>
  <w15:docId w15:val="{5933ECA8-AA6B-406C-B75A-968B74BA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93F"/>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0CF83-50F3-4773-AB2D-15060DA1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5330</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Elvis Rahman</cp:lastModifiedBy>
  <cp:revision>2</cp:revision>
  <dcterms:created xsi:type="dcterms:W3CDTF">2026-03-18T15:09:00Z</dcterms:created>
  <dcterms:modified xsi:type="dcterms:W3CDTF">2026-03-18T15:09:00Z</dcterms:modified>
  <cp:category/>
</cp:coreProperties>
</file>